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35C" w:rsidRPr="0043135C" w:rsidRDefault="0043135C" w:rsidP="001523EA">
      <w:pPr>
        <w:spacing w:after="0" w:line="240" w:lineRule="auto"/>
        <w:jc w:val="center"/>
        <w:rPr>
          <w:rFonts w:ascii="Times New Roman" w:hAnsi="Times New Roman" w:cs="Times New Roman"/>
          <w:b/>
          <w:sz w:val="24"/>
          <w:szCs w:val="24"/>
          <w:lang w:val="kk-KZ"/>
        </w:rPr>
      </w:pPr>
      <w:r w:rsidRPr="0043135C">
        <w:rPr>
          <w:rFonts w:ascii="Times New Roman" w:hAnsi="Times New Roman" w:cs="Times New Roman"/>
          <w:b/>
          <w:sz w:val="24"/>
          <w:szCs w:val="24"/>
          <w:lang w:val="kk-KZ"/>
        </w:rPr>
        <w:t>5В</w:t>
      </w:r>
      <w:r w:rsidR="001523EA">
        <w:rPr>
          <w:rFonts w:ascii="Times New Roman" w:hAnsi="Times New Roman" w:cs="Times New Roman"/>
          <w:b/>
          <w:sz w:val="24"/>
          <w:szCs w:val="24"/>
          <w:lang w:val="kk-KZ"/>
        </w:rPr>
        <w:t>070100-Биотехнология мамандығы «</w:t>
      </w:r>
      <w:r w:rsidRPr="0043135C">
        <w:rPr>
          <w:rFonts w:ascii="Times New Roman" w:hAnsi="Times New Roman" w:cs="Times New Roman"/>
          <w:b/>
          <w:sz w:val="24"/>
          <w:szCs w:val="24"/>
          <w:lang w:val="kk-KZ"/>
        </w:rPr>
        <w:t>Стандарттау</w:t>
      </w:r>
      <w:r w:rsidR="001523EA">
        <w:rPr>
          <w:rFonts w:ascii="Times New Roman" w:hAnsi="Times New Roman" w:cs="Times New Roman"/>
          <w:b/>
          <w:sz w:val="24"/>
          <w:szCs w:val="24"/>
          <w:lang w:val="kk-KZ"/>
        </w:rPr>
        <w:t>, сертификаттау және метрология»</w:t>
      </w:r>
      <w:r w:rsidRPr="0043135C">
        <w:rPr>
          <w:rFonts w:ascii="Times New Roman" w:hAnsi="Times New Roman" w:cs="Times New Roman"/>
          <w:b/>
          <w:sz w:val="24"/>
          <w:szCs w:val="24"/>
          <w:lang w:val="kk-KZ"/>
        </w:rPr>
        <w:t xml:space="preserve"> пәні бойынша реферат жазуға арналған тақырыптар тізімі</w:t>
      </w:r>
    </w:p>
    <w:p w:rsidR="0043135C" w:rsidRPr="0043135C" w:rsidRDefault="0043135C" w:rsidP="001523EA">
      <w:pPr>
        <w:spacing w:after="0" w:line="240" w:lineRule="auto"/>
        <w:rPr>
          <w:rFonts w:ascii="Times New Roman" w:hAnsi="Times New Roman" w:cs="Times New Roman"/>
          <w:sz w:val="24"/>
          <w:szCs w:val="24"/>
          <w:lang w:val="kk-KZ"/>
        </w:rPr>
      </w:pP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w:t>
      </w:r>
      <w:r w:rsidRPr="0043135C">
        <w:rPr>
          <w:rFonts w:ascii="Times New Roman" w:hAnsi="Times New Roman" w:cs="Times New Roman"/>
          <w:sz w:val="24"/>
          <w:szCs w:val="24"/>
          <w:lang w:val="kk-KZ"/>
        </w:rPr>
        <w:tab/>
        <w:t>ҚР өлшем бірлігін қамтамасыз етудің мемлекеттік жүйесі.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2.</w:t>
      </w:r>
      <w:r w:rsidRPr="0043135C">
        <w:rPr>
          <w:rFonts w:ascii="Times New Roman" w:hAnsi="Times New Roman" w:cs="Times New Roman"/>
          <w:sz w:val="24"/>
          <w:szCs w:val="24"/>
          <w:lang w:val="kk-KZ"/>
        </w:rPr>
        <w:tab/>
        <w:t>ТМД-дағы мемлекетаралық стандарттау.</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3.</w:t>
      </w:r>
      <w:r w:rsidRPr="0043135C">
        <w:rPr>
          <w:rFonts w:ascii="Times New Roman" w:hAnsi="Times New Roman" w:cs="Times New Roman"/>
          <w:sz w:val="24"/>
          <w:szCs w:val="24"/>
          <w:lang w:val="kk-KZ"/>
        </w:rPr>
        <w:tab/>
        <w:t>"Техникалық реттеу туралы" ҚР Заңын оқу.</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4.</w:t>
      </w:r>
      <w:r w:rsidRPr="0043135C">
        <w:rPr>
          <w:rFonts w:ascii="Times New Roman" w:hAnsi="Times New Roman" w:cs="Times New Roman"/>
          <w:sz w:val="24"/>
          <w:szCs w:val="24"/>
          <w:lang w:val="kk-KZ"/>
        </w:rPr>
        <w:tab/>
        <w:t>ҚР-да шет елдердің халықаралық, аймақтық, ұлттық стандарттарын қолдану тәртібі.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5.</w:t>
      </w:r>
      <w:r w:rsidRPr="0043135C">
        <w:rPr>
          <w:rFonts w:ascii="Times New Roman" w:hAnsi="Times New Roman" w:cs="Times New Roman"/>
          <w:sz w:val="24"/>
          <w:szCs w:val="24"/>
          <w:lang w:val="kk-KZ"/>
        </w:rPr>
        <w:tab/>
        <w:t>ҚР Мемлекеттік стандарттау жүйесі.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6.</w:t>
      </w:r>
      <w:r w:rsidRPr="0043135C">
        <w:rPr>
          <w:rFonts w:ascii="Times New Roman" w:hAnsi="Times New Roman" w:cs="Times New Roman"/>
          <w:sz w:val="24"/>
          <w:szCs w:val="24"/>
          <w:lang w:val="kk-KZ"/>
        </w:rPr>
        <w:tab/>
        <w:t>ҚР Мемлекеттік сертификаттау жүйесі.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7.</w:t>
      </w:r>
      <w:r w:rsidRPr="0043135C">
        <w:rPr>
          <w:rFonts w:ascii="Times New Roman" w:hAnsi="Times New Roman" w:cs="Times New Roman"/>
          <w:sz w:val="24"/>
          <w:szCs w:val="24"/>
          <w:lang w:val="kk-KZ"/>
        </w:rPr>
        <w:tab/>
        <w:t>Сапа менеджментінің қазіргі концепциялары.</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8.</w:t>
      </w:r>
      <w:r w:rsidRPr="0043135C">
        <w:rPr>
          <w:rFonts w:ascii="Times New Roman" w:hAnsi="Times New Roman" w:cs="Times New Roman"/>
          <w:sz w:val="24"/>
          <w:szCs w:val="24"/>
          <w:lang w:val="kk-KZ"/>
        </w:rPr>
        <w:tab/>
        <w:t>Сапа жүйелерін сертификаттау.</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9.</w:t>
      </w:r>
      <w:r w:rsidRPr="0043135C">
        <w:rPr>
          <w:rFonts w:ascii="Times New Roman" w:hAnsi="Times New Roman" w:cs="Times New Roman"/>
          <w:sz w:val="24"/>
          <w:szCs w:val="24"/>
          <w:lang w:val="kk-KZ"/>
        </w:rPr>
        <w:tab/>
        <w:t>ҚР-да өлшем бірлігін қамтамасыз ету бойынша қызметке дейін салыстырып тексеру қызметінен метрологияны дамыту.</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10.</w:t>
      </w:r>
      <w:r w:rsidRPr="0043135C">
        <w:rPr>
          <w:rFonts w:ascii="Times New Roman" w:hAnsi="Times New Roman" w:cs="Times New Roman"/>
          <w:sz w:val="24"/>
          <w:szCs w:val="24"/>
          <w:lang w:val="kk-KZ"/>
        </w:rPr>
        <w:tab/>
        <w:t>Экологиялық стандарттау.</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11.</w:t>
      </w:r>
      <w:r w:rsidRPr="0043135C">
        <w:rPr>
          <w:rFonts w:ascii="Times New Roman" w:hAnsi="Times New Roman" w:cs="Times New Roman"/>
          <w:sz w:val="24"/>
          <w:szCs w:val="24"/>
          <w:lang w:val="kk-KZ"/>
        </w:rPr>
        <w:tab/>
        <w:t>ИСО халықаралық стандарттары.</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12.</w:t>
      </w:r>
      <w:r w:rsidRPr="0043135C">
        <w:rPr>
          <w:rFonts w:ascii="Times New Roman" w:hAnsi="Times New Roman" w:cs="Times New Roman"/>
          <w:sz w:val="24"/>
          <w:szCs w:val="24"/>
          <w:lang w:val="kk-KZ"/>
        </w:rPr>
        <w:tab/>
        <w:t>Стандарттаудың ғылыми-әдістемелік негіздері.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13.</w:t>
      </w:r>
      <w:r w:rsidRPr="0043135C">
        <w:rPr>
          <w:rFonts w:ascii="Times New Roman" w:hAnsi="Times New Roman" w:cs="Times New Roman"/>
          <w:sz w:val="24"/>
          <w:szCs w:val="24"/>
          <w:lang w:val="kk-KZ"/>
        </w:rPr>
        <w:tab/>
        <w:t>Стандарттаудың экономикалық тиімділігі.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14.</w:t>
      </w:r>
      <w:r w:rsidRPr="0043135C">
        <w:rPr>
          <w:rFonts w:ascii="Times New Roman" w:hAnsi="Times New Roman" w:cs="Times New Roman"/>
          <w:sz w:val="24"/>
          <w:szCs w:val="24"/>
          <w:lang w:val="kk-KZ"/>
        </w:rPr>
        <w:tab/>
      </w:r>
      <w:r>
        <w:rPr>
          <w:rFonts w:ascii="Times New Roman" w:hAnsi="Times New Roman" w:cs="Times New Roman"/>
          <w:sz w:val="24"/>
          <w:szCs w:val="24"/>
          <w:lang w:val="kk-KZ"/>
        </w:rPr>
        <w:t>"Т</w:t>
      </w:r>
      <w:r w:rsidRPr="0043135C">
        <w:rPr>
          <w:rFonts w:ascii="Times New Roman" w:hAnsi="Times New Roman" w:cs="Times New Roman"/>
          <w:sz w:val="24"/>
          <w:szCs w:val="24"/>
          <w:lang w:val="kk-KZ"/>
        </w:rPr>
        <w:t xml:space="preserve">ұтынушылардың құқықтарын қорғау </w:t>
      </w:r>
      <w:r>
        <w:rPr>
          <w:rFonts w:ascii="Times New Roman" w:hAnsi="Times New Roman" w:cs="Times New Roman"/>
          <w:sz w:val="24"/>
          <w:szCs w:val="24"/>
          <w:lang w:val="kk-KZ"/>
        </w:rPr>
        <w:t>туралы</w:t>
      </w:r>
      <w:r w:rsidRPr="0043135C">
        <w:rPr>
          <w:rFonts w:ascii="Times New Roman" w:hAnsi="Times New Roman" w:cs="Times New Roman"/>
          <w:sz w:val="24"/>
          <w:szCs w:val="24"/>
          <w:lang w:val="kk-KZ"/>
        </w:rPr>
        <w:t>" ҚР заңы.</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15.</w:t>
      </w:r>
      <w:r w:rsidRPr="0043135C">
        <w:rPr>
          <w:rFonts w:ascii="Times New Roman" w:hAnsi="Times New Roman" w:cs="Times New Roman"/>
          <w:sz w:val="24"/>
          <w:szCs w:val="24"/>
          <w:lang w:val="kk-KZ"/>
        </w:rPr>
        <w:tab/>
        <w:t xml:space="preserve">Өнімді штрихты кодтау. </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16.</w:t>
      </w:r>
      <w:r w:rsidRPr="0043135C">
        <w:rPr>
          <w:rFonts w:ascii="Times New Roman" w:hAnsi="Times New Roman" w:cs="Times New Roman"/>
          <w:sz w:val="24"/>
          <w:szCs w:val="24"/>
          <w:lang w:val="kk-KZ"/>
        </w:rPr>
        <w:tab/>
        <w:t>ИСО стандарттарын және шет елдердің ұлттық стандарттарын қолдану тәртібі.</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17.</w:t>
      </w:r>
      <w:r w:rsidRPr="0043135C">
        <w:rPr>
          <w:rFonts w:ascii="Times New Roman" w:hAnsi="Times New Roman" w:cs="Times New Roman"/>
          <w:sz w:val="24"/>
          <w:szCs w:val="24"/>
          <w:lang w:val="kk-KZ"/>
        </w:rPr>
        <w:tab/>
        <w:t xml:space="preserve">Еңбек қауіпсіздігі саласындағы стандарттау. </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18.</w:t>
      </w:r>
      <w:r w:rsidRPr="0043135C">
        <w:rPr>
          <w:rFonts w:ascii="Times New Roman" w:hAnsi="Times New Roman" w:cs="Times New Roman"/>
          <w:sz w:val="24"/>
          <w:szCs w:val="24"/>
          <w:lang w:val="kk-KZ"/>
        </w:rPr>
        <w:tab/>
        <w:t>Құжаттама жүйелерін стандарттау.</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19.</w:t>
      </w:r>
      <w:r w:rsidRPr="0043135C">
        <w:rPr>
          <w:rFonts w:ascii="Times New Roman" w:hAnsi="Times New Roman" w:cs="Times New Roman"/>
          <w:sz w:val="24"/>
          <w:szCs w:val="24"/>
          <w:lang w:val="kk-KZ"/>
        </w:rPr>
        <w:tab/>
        <w:t>Табиғатты қорғау саласындағы стандарттау (ҚОҚ).</w:t>
      </w:r>
    </w:p>
    <w:p w:rsid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20.</w:t>
      </w:r>
      <w:r w:rsidRPr="0043135C">
        <w:rPr>
          <w:rFonts w:ascii="Times New Roman" w:hAnsi="Times New Roman" w:cs="Times New Roman"/>
          <w:sz w:val="24"/>
          <w:szCs w:val="24"/>
          <w:lang w:val="kk-KZ"/>
        </w:rPr>
        <w:tab/>
        <w:t>Өнімді өндіру мен шығаруды стандарттау (СӨЖ).</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21.</w:t>
      </w:r>
      <w:r w:rsidRPr="0043135C">
        <w:rPr>
          <w:rFonts w:ascii="Times New Roman" w:hAnsi="Times New Roman" w:cs="Times New Roman"/>
          <w:sz w:val="24"/>
          <w:szCs w:val="24"/>
          <w:lang w:val="kk-KZ"/>
        </w:rPr>
        <w:tab/>
        <w:t xml:space="preserve">Конструкторлық құжаттарды стандарттау (ЕСКД). </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22.</w:t>
      </w:r>
      <w:r w:rsidRPr="0043135C">
        <w:rPr>
          <w:rFonts w:ascii="Times New Roman" w:hAnsi="Times New Roman" w:cs="Times New Roman"/>
          <w:sz w:val="24"/>
          <w:szCs w:val="24"/>
          <w:lang w:val="kk-KZ"/>
        </w:rPr>
        <w:tab/>
        <w:t>Технологиялық құжаттаманы стандарттау (БТЖ).</w:t>
      </w:r>
    </w:p>
    <w:p w:rsidR="0043135C" w:rsidRPr="0043135C" w:rsidRDefault="0043135C" w:rsidP="001523EA">
      <w:pPr>
        <w:spacing w:after="0" w:line="240" w:lineRule="auto"/>
        <w:rPr>
          <w:rFonts w:ascii="Times New Roman" w:hAnsi="Times New Roman" w:cs="Times New Roman"/>
          <w:sz w:val="24"/>
          <w:szCs w:val="24"/>
          <w:lang w:val="kk-KZ"/>
        </w:rPr>
      </w:pPr>
    </w:p>
    <w:p w:rsidR="0043135C" w:rsidRPr="0043135C" w:rsidRDefault="0043135C" w:rsidP="001523EA">
      <w:pPr>
        <w:spacing w:after="0" w:line="240" w:lineRule="auto"/>
        <w:rPr>
          <w:rFonts w:ascii="Times New Roman" w:hAnsi="Times New Roman" w:cs="Times New Roman"/>
          <w:sz w:val="24"/>
          <w:szCs w:val="24"/>
          <w:u w:val="single"/>
          <w:lang w:val="kk-KZ"/>
        </w:rPr>
      </w:pPr>
      <w:r w:rsidRPr="0043135C">
        <w:rPr>
          <w:rFonts w:ascii="Times New Roman" w:hAnsi="Times New Roman" w:cs="Times New Roman"/>
          <w:sz w:val="24"/>
          <w:szCs w:val="24"/>
          <w:u w:val="single"/>
          <w:lang w:val="kk-KZ"/>
        </w:rPr>
        <w:t>Рефераттардың мәтіндік бөлігінің мазмұнын талаптарға сәйкес ресімдеу ұсынылады.:</w:t>
      </w:r>
    </w:p>
    <w:p w:rsidR="0043135C" w:rsidRPr="0043135C" w:rsidRDefault="0043135C" w:rsidP="001523EA">
      <w:pPr>
        <w:spacing w:after="0" w:line="240" w:lineRule="auto"/>
        <w:rPr>
          <w:rFonts w:ascii="Times New Roman" w:hAnsi="Times New Roman" w:cs="Times New Roman"/>
          <w:sz w:val="24"/>
          <w:szCs w:val="24"/>
          <w:lang w:val="kk-KZ"/>
        </w:rPr>
      </w:pPr>
    </w:p>
    <w:p w:rsid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 xml:space="preserve">       Рефераттарды дайындау, жұмыс тақырыбын таңдау, оның мазмұнының негізгі бағыттары, құрылымы, әдебиет көздерін таңдау және басқа да мәселелер бойынша табысты жұмыс үшін студенттерге әдістемелік ұсыныстар мен жұмысты дайындау бойынша кеңестер алу үшін пән оқытушысына кеңес алу пайдалы.</w:t>
      </w:r>
    </w:p>
    <w:p w:rsidR="0043135C" w:rsidRDefault="0043135C" w:rsidP="001523EA">
      <w:pPr>
        <w:spacing w:after="0" w:line="240" w:lineRule="auto"/>
        <w:rPr>
          <w:rFonts w:ascii="Times New Roman" w:hAnsi="Times New Roman" w:cs="Times New Roman"/>
          <w:sz w:val="24"/>
          <w:szCs w:val="24"/>
          <w:lang w:val="kk-KZ"/>
        </w:rPr>
      </w:pPr>
    </w:p>
    <w:p w:rsidR="0043135C" w:rsidRPr="0043135C" w:rsidRDefault="0043135C" w:rsidP="001523EA">
      <w:pPr>
        <w:spacing w:after="0" w:line="240" w:lineRule="auto"/>
        <w:rPr>
          <w:rFonts w:ascii="Times New Roman" w:hAnsi="Times New Roman" w:cs="Times New Roman"/>
          <w:b/>
          <w:i/>
          <w:sz w:val="24"/>
          <w:szCs w:val="24"/>
          <w:lang w:val="kk-KZ"/>
        </w:rPr>
      </w:pPr>
      <w:r w:rsidRPr="0043135C">
        <w:rPr>
          <w:rFonts w:ascii="Times New Roman" w:hAnsi="Times New Roman" w:cs="Times New Roman"/>
          <w:b/>
          <w:i/>
          <w:sz w:val="24"/>
          <w:szCs w:val="24"/>
          <w:lang w:val="kk-KZ"/>
        </w:rPr>
        <w:t>Рефератты дайындау және қорғау жөніндегі ұсынымдарғ</w:t>
      </w:r>
      <w:r>
        <w:rPr>
          <w:rFonts w:ascii="Times New Roman" w:hAnsi="Times New Roman" w:cs="Times New Roman"/>
          <w:b/>
          <w:i/>
          <w:sz w:val="24"/>
          <w:szCs w:val="24"/>
          <w:lang w:val="kk-KZ"/>
        </w:rPr>
        <w:t>а келесілерді жатқызуға болады:</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1. Рефераттар студенттер сабақ тақырыптары мен өзіндік жұмыс тақырыптары бойынша дайындайды.</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2. Реферат жазбаша жұмыстарға қойылатын талаптарға сәйкес ресімделуі тиіс (жоғарғы және төменгі 2см, сол жақ-3см, оң жақ-1,5</w:t>
      </w:r>
      <w:r>
        <w:rPr>
          <w:rFonts w:ascii="Times New Roman" w:hAnsi="Times New Roman" w:cs="Times New Roman"/>
          <w:sz w:val="24"/>
          <w:szCs w:val="24"/>
          <w:lang w:val="kk-KZ"/>
        </w:rPr>
        <w:t xml:space="preserve"> см., бірыңғай шрифт, титулдық п</w:t>
      </w:r>
      <w:r w:rsidRPr="0043135C">
        <w:rPr>
          <w:rFonts w:ascii="Times New Roman" w:hAnsi="Times New Roman" w:cs="Times New Roman"/>
          <w:sz w:val="24"/>
          <w:szCs w:val="24"/>
          <w:lang w:val="kk-KZ"/>
        </w:rPr>
        <w:t>арақ, жұмыс бөлімдерінің атаулары көрсетілген, библиография көрсетілген және жұмыстың мазмұны көрсетілген). Реферат көлемі кемінде 20 парақты А4 компьютерлік мәтінді құрауы тиіс.</w:t>
      </w:r>
    </w:p>
    <w:p w:rsidR="0043135C" w:rsidRP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3. Реферат жазғаннан кейін студент қорытынды жасайды. Рефераттың соңында қолданылатын әдебиеттер тізімі келтіріледі.</w:t>
      </w:r>
    </w:p>
    <w:p w:rsidR="0043135C" w:rsidRDefault="0043135C" w:rsidP="001523EA">
      <w:pPr>
        <w:spacing w:after="0" w:line="240" w:lineRule="auto"/>
        <w:rPr>
          <w:rFonts w:ascii="Times New Roman" w:hAnsi="Times New Roman" w:cs="Times New Roman"/>
          <w:sz w:val="24"/>
          <w:szCs w:val="24"/>
          <w:lang w:val="kk-KZ"/>
        </w:rPr>
      </w:pPr>
      <w:r w:rsidRPr="0043135C">
        <w:rPr>
          <w:rFonts w:ascii="Times New Roman" w:hAnsi="Times New Roman" w:cs="Times New Roman"/>
          <w:sz w:val="24"/>
          <w:szCs w:val="24"/>
          <w:lang w:val="kk-KZ"/>
        </w:rPr>
        <w:t>4.Автор реферат жазу үшін тақырыпты берген оқытушыға реферат ұсынады және оны қорғайды.</w:t>
      </w:r>
    </w:p>
    <w:p w:rsidR="001523EA" w:rsidRDefault="001523EA" w:rsidP="0043135C">
      <w:pPr>
        <w:spacing w:after="0"/>
        <w:rPr>
          <w:rFonts w:ascii="Times New Roman" w:eastAsia="Times New Roman" w:hAnsi="Times New Roman" w:cs="Times New Roman"/>
          <w:sz w:val="24"/>
          <w:szCs w:val="24"/>
          <w:lang w:val="kk-KZ"/>
        </w:rPr>
      </w:pPr>
    </w:p>
    <w:p w:rsidR="001523EA" w:rsidRDefault="001523EA" w:rsidP="0043135C">
      <w:pPr>
        <w:spacing w:after="0"/>
        <w:rPr>
          <w:rFonts w:ascii="Times New Roman" w:eastAsia="Times New Roman" w:hAnsi="Times New Roman" w:cs="Times New Roman"/>
          <w:sz w:val="24"/>
          <w:szCs w:val="24"/>
          <w:lang w:val="kk-KZ"/>
        </w:rPr>
      </w:pPr>
    </w:p>
    <w:p w:rsidR="0043135C" w:rsidRPr="0043135C" w:rsidRDefault="0043135C" w:rsidP="0043135C">
      <w:pPr>
        <w:spacing w:after="0"/>
        <w:rPr>
          <w:rFonts w:ascii="Times New Roman" w:hAnsi="Times New Roman" w:cs="Times New Roman"/>
          <w:sz w:val="24"/>
          <w:szCs w:val="24"/>
          <w:lang w:val="kk-KZ"/>
        </w:rPr>
      </w:pPr>
      <w:r>
        <w:rPr>
          <w:rFonts w:ascii="Times New Roman" w:eastAsia="Times New Roman" w:hAnsi="Times New Roman" w:cs="Times New Roman"/>
          <w:sz w:val="24"/>
          <w:szCs w:val="24"/>
          <w:lang w:val="kk-KZ"/>
        </w:rPr>
        <w:t>Құрастырушы</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А.Досумова</w:t>
      </w:r>
      <w:proofErr w:type="spellEnd"/>
    </w:p>
    <w:sectPr w:rsidR="0043135C" w:rsidRPr="0043135C" w:rsidSect="00BA25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7159F"/>
    <w:multiLevelType w:val="hybridMultilevel"/>
    <w:tmpl w:val="E9702AFE"/>
    <w:lvl w:ilvl="0" w:tplc="2C3E9A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CA7159"/>
    <w:multiLevelType w:val="hybridMultilevel"/>
    <w:tmpl w:val="79E6F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477208"/>
    <w:multiLevelType w:val="multilevel"/>
    <w:tmpl w:val="CE227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CC728F"/>
    <w:rsid w:val="001523EA"/>
    <w:rsid w:val="001E00DD"/>
    <w:rsid w:val="002B414C"/>
    <w:rsid w:val="00315013"/>
    <w:rsid w:val="003D7F45"/>
    <w:rsid w:val="0043135C"/>
    <w:rsid w:val="007B7EFD"/>
    <w:rsid w:val="00A328E6"/>
    <w:rsid w:val="00BA2525"/>
    <w:rsid w:val="00CC728F"/>
    <w:rsid w:val="00EC6E7A"/>
    <w:rsid w:val="00F31B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5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328E6"/>
    <w:pPr>
      <w:spacing w:after="0" w:line="240" w:lineRule="auto"/>
      <w:ind w:firstLine="708"/>
    </w:pPr>
    <w:rPr>
      <w:rFonts w:ascii="KZ Times New Roman" w:eastAsia="Times New Roman" w:hAnsi="KZ Times New Roman" w:cs="Times New Roman"/>
      <w:sz w:val="28"/>
      <w:szCs w:val="24"/>
    </w:rPr>
  </w:style>
  <w:style w:type="character" w:customStyle="1" w:styleId="a4">
    <w:name w:val="Основной текст с отступом Знак"/>
    <w:basedOn w:val="a0"/>
    <w:link w:val="a3"/>
    <w:rsid w:val="00A328E6"/>
    <w:rPr>
      <w:rFonts w:ascii="KZ Times New Roman" w:eastAsia="Times New Roman" w:hAnsi="KZ Times New Roman" w:cs="Times New Roman"/>
      <w:sz w:val="28"/>
      <w:szCs w:val="24"/>
    </w:rPr>
  </w:style>
  <w:style w:type="paragraph" w:styleId="a5">
    <w:name w:val="Body Text"/>
    <w:basedOn w:val="a"/>
    <w:link w:val="a6"/>
    <w:rsid w:val="00A328E6"/>
    <w:pPr>
      <w:spacing w:after="0" w:line="240" w:lineRule="auto"/>
      <w:jc w:val="both"/>
    </w:pPr>
    <w:rPr>
      <w:rFonts w:ascii="KZ Times New Roman" w:eastAsia="Times New Roman" w:hAnsi="KZ Times New Roman" w:cs="Times New Roman"/>
      <w:sz w:val="28"/>
      <w:szCs w:val="24"/>
    </w:rPr>
  </w:style>
  <w:style w:type="character" w:customStyle="1" w:styleId="a6">
    <w:name w:val="Основной текст Знак"/>
    <w:basedOn w:val="a0"/>
    <w:link w:val="a5"/>
    <w:rsid w:val="00A328E6"/>
    <w:rPr>
      <w:rFonts w:ascii="KZ Times New Roman" w:eastAsia="Times New Roman" w:hAnsi="KZ Times New Roman" w:cs="Times New Roman"/>
      <w:sz w:val="28"/>
      <w:szCs w:val="24"/>
    </w:rPr>
  </w:style>
  <w:style w:type="paragraph" w:customStyle="1" w:styleId="3">
    <w:name w:val="Основной текст (3)"/>
    <w:basedOn w:val="a"/>
    <w:rsid w:val="00A328E6"/>
    <w:pPr>
      <w:shd w:val="clear" w:color="auto" w:fill="FFFFFF"/>
      <w:spacing w:before="180" w:after="0" w:line="221" w:lineRule="atLeast"/>
      <w:jc w:val="both"/>
    </w:pPr>
    <w:rPr>
      <w:rFonts w:ascii="Microsoft Sans Serif" w:eastAsia="Times New Roman" w:hAnsi="Microsoft Sans Serif" w:cs="Microsoft Sans Serif"/>
      <w:spacing w:val="2"/>
      <w:sz w:val="17"/>
      <w:szCs w:val="17"/>
      <w:lang w:val="kk-KZ"/>
    </w:rPr>
  </w:style>
  <w:style w:type="paragraph" w:styleId="a7">
    <w:name w:val="List Paragraph"/>
    <w:basedOn w:val="a"/>
    <w:uiPriority w:val="34"/>
    <w:qFormat/>
    <w:rsid w:val="00A328E6"/>
    <w:pPr>
      <w:ind w:left="720"/>
      <w:contextualSpacing/>
    </w:pPr>
  </w:style>
</w:styles>
</file>

<file path=word/webSettings.xml><?xml version="1.0" encoding="utf-8"?>
<w:webSettings xmlns:r="http://schemas.openxmlformats.org/officeDocument/2006/relationships" xmlns:w="http://schemas.openxmlformats.org/wordprocessingml/2006/main">
  <w:divs>
    <w:div w:id="31746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362</Words>
  <Characters>2065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4</cp:revision>
  <cp:lastPrinted>2018-11-05T20:50:00Z</cp:lastPrinted>
  <dcterms:created xsi:type="dcterms:W3CDTF">2018-11-03T18:45:00Z</dcterms:created>
  <dcterms:modified xsi:type="dcterms:W3CDTF">2018-11-05T20:50:00Z</dcterms:modified>
</cp:coreProperties>
</file>